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1F" w:rsidRPr="004F16FF" w:rsidRDefault="0026321F" w:rsidP="004F16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6FF">
        <w:rPr>
          <w:rFonts w:ascii="Times New Roman" w:hAnsi="Times New Roman" w:cs="Times New Roman"/>
          <w:b/>
          <w:sz w:val="28"/>
          <w:szCs w:val="28"/>
        </w:rPr>
        <w:t>Профессиональное самоопределение как часть жизненного самоопределения старшеклассников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В современном мире профессиональное самоопределение человека отличают, по крайней мере, две особенности. Во-первых, появление новых профессий и специальностей, требующих освоения в традиционной системе профессионального образования. Во-вторых, выбор предпочитаемой сферы профессиональной деятельности (как первый шаг профессионального самоопределения) совершается сегодня во все более раннем возрасте, в противном случае, время может оказаться упущенным, и подросток окажется социально не адаптированным при вступлении во взрослую жизнь.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Профессиональное самоопределение связано с вхождением личности в то или иное профессиональное сообщество. Усвоение личностью общественных норм и правил – социальная составляющая профессионального самоопределения, которая измеряется способностью человека эффективно действовать в своих и общественных интересах. Отсюда и механизм профессионального выбора – принятие решений с учетом социально-экономического контекста.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В исследованиях отечественных ученых профессиональное самоопределение и профессиональная ориентация рассматриваются в аспекте социализации личности (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Бочарова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В.Г., 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Галагузова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З.А., Климов Е.А., Кон И.С., Михайлычев Е.А., Петров Ю.П., 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Шубкин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В.Н.), во взаимосвязи с профессиональными намерениями (Иконникова С.Н., Лисовский В.Т.), профессиональной направленностью (Захаров Н.Н., Сахаров В.Ф., Чистякова С.Н.), и профессиональным становлением личности в целом (Власов Т.П., Сазонов А.Д.).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Самоопределение – это сложный, многоступенчатый процесс развития человека. Его структурными элементами являются разные виды самоопределения: жизненное, личностное, социальное, профессиональное и др.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Профессиональное самоопределение – самостоятельное и осознанное согласование профессионально-психологических возможностей человека с содержанием и требованиями профессиональной деятельности, избирательное отношение индивида к миру профессий, процесс формирования отношения личности к себе как к субъекту будущей профессиональной деятельности, а также нахождение смысла выполняемого труда в конкретной социально-экономической ситуации</w:t>
      </w:r>
      <w:bookmarkStart w:id="0" w:name="_GoBack"/>
      <w:bookmarkEnd w:id="0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.</w:t>
      </w:r>
    </w:p>
    <w:p w:rsidR="004F16F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А.М. 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Кухарчук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и А.Б. 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Ценципер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под профессиональным самоопределением понимают самостоятельный выбор профессии, осуществляемый в результате анализа своих внутренних ресурсов, в том числе своих способностей, и соответствия их с требованиями профессии. Власова Т.П., 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Зимовина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О.А., 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Гейжан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Н.Ф., 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Гриншпун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С.С., Мешковская О.П., Чебышева В.В. считают, что ведущим в профессиональном самоопределении является акцент на функции побуждения и планирования поведения и деятельности человека, поэтому авторы, прежде всего, анализируют жизненный план профессионального становления, зафиксированную решением направленность на осуществление выбора определенной профессии или специальности.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lastRenderedPageBreak/>
        <w:t>Профессиональное самоопределение трактуется также как представления подростка о своем профессиональном будущем в виде предполагаемых, возможных для данного школьника вариантах (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Гейжан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Н.Ф.), как устойчивое стремление личности овладевать профессией и получить соответствующее образование (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Гриншпун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С.С., Мешковская О.П.), как сложный процесс, состоящий из нескольких этапов, которые включают в себя понимание значения и путей профессионального самоопределения, стремление к ознакомлению с миром профессий, предпочтительных областей труда, деятельности, к овладению знаниями, необходимыми для избираемой профессии (В.В. Чебышева)</w:t>
      </w:r>
      <w:r w:rsidR="005A7DA8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.</w:t>
      </w:r>
    </w:p>
    <w:p w:rsidR="004F16FF" w:rsidRDefault="004F16F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Структура профессионального самоопределения включает ряд компонентов:</w:t>
      </w:r>
    </w:p>
    <w:p w:rsidR="0026321F" w:rsidRPr="0026321F" w:rsidRDefault="0026321F" w:rsidP="004F16F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Мотивационно-целевой компонент, который обеспечивает направленность на профессиональное самоопределение и включает в себя профессиональный интерес, мотивы самоутверждения, достижения цели, познавательный интерес.</w:t>
      </w:r>
    </w:p>
    <w:p w:rsidR="0026321F" w:rsidRPr="0026321F" w:rsidRDefault="0026321F" w:rsidP="004F16F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Интеллектуально-содержательный компонент, включающий в себя знания о профессии, состояние самосознания, владение способами познавательной деятельности, личностный опыт.</w:t>
      </w:r>
    </w:p>
    <w:p w:rsidR="0026321F" w:rsidRPr="0026321F" w:rsidRDefault="0026321F" w:rsidP="004F16FF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Рефлексивно-оценочный (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самооценочный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, познавательно-личностный) компонент, характеризующийся способностью к самоконтролю, способность видеть цель, проявлять усилия </w:t>
      </w:r>
      <w:r w:rsidR="005A7DA8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для ее достижения, самокритикой</w:t>
      </w: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.</w:t>
      </w:r>
    </w:p>
    <w:p w:rsidR="004F16FF" w:rsidRDefault="004F16F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Для подростка выбор профессии – в значительной степени моральная проблема. Чем шире диапазон выбора, тем он психологически сложнее. Сегодня призванием называют единство субъективных склонностей и способностей к той или иной деятельности, в которой личность видит главную сферу самореализации. Но склонности и интересы формируются и изменяются в процессе деятельности. Резко выраженные, устойчивые и активные склонности у детей встречаются не так уж часто. Подросток стоит перед выбором деятельности. Но только практически, в ходе самой деятельности выясняется, подходит она ему или нет.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Профессиональное самоопределение сегодня – многомерный и многоступенчатый процесс, который можно рассматривать под разными углами зрения:</w:t>
      </w:r>
    </w:p>
    <w:p w:rsidR="0026321F" w:rsidRPr="0026321F" w:rsidRDefault="0026321F" w:rsidP="004F16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Во-первых, как серию задач, которые общество ставит перед формирующейся личностью и которые эта личность должна последовательно разрешить в течение определённого периода времени (социологический подход, который исходит из запросов общества).</w:t>
      </w:r>
    </w:p>
    <w:p w:rsidR="0026321F" w:rsidRPr="0026321F" w:rsidRDefault="0026321F" w:rsidP="004F16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Во-вторых, как процесс принятия решений, посредствам которых индивид формирует и оптимизирует баланс своих предпочтений и склонностей, с одной стороны, и потребностей существующей системы общественного разделения труда – с другой (социально-психологический </w:t>
      </w: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lastRenderedPageBreak/>
        <w:t>подход, предполагающий способы согласования запросов общества и свойств личности).</w:t>
      </w:r>
    </w:p>
    <w:p w:rsidR="0026321F" w:rsidRPr="0026321F" w:rsidRDefault="0026321F" w:rsidP="004F16F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В-третьих, как процесс формирования индивидуального стиля жизни, частью которого является профессиональная деятельность (дифференциально-психологический подход, исходящий их свойств личности).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Поиск и выбор профессии, профессиональное самоопределение и развитие, овладение профессией, эффективная реализация себя в трудовой деятельности, наконец, достижение успеха и счастье в профессиональном труде представляют собой достаточно сложный, длительный, весьма подвижный, многоплановый и подчас противоречивый процесс. В психологических исследованиях, посвященных изучению динамики этого процесса, было установлено, что в нем достаточно отчетливо выделяются четыре стадии, каждой из которых соответствует свой психологический критерий.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Первая стадия профессионального становления личности связана с зарождением и формированием профессиональных намерений под влиянием общего развития личности и первоначальной ориентировки в различных сферах трудовой деятельности, труда и профессий. Психологическим критерием успешности прохождения этой стадии является соответствующий общественным потребностям (требованиям рынка труда) и потребностям самой личности выбор профессии или специальности.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Вторая стадия</w:t>
      </w:r>
      <w:r w:rsidRPr="004F16FF">
        <w:rPr>
          <w:rFonts w:ascii="Times New Roman" w:eastAsia="Times New Roman" w:hAnsi="Times New Roman" w:cs="Times New Roman"/>
          <w:b/>
          <w:bCs/>
          <w:color w:val="2A2A2A"/>
          <w:spacing w:val="5"/>
          <w:sz w:val="28"/>
          <w:szCs w:val="28"/>
          <w:lang w:eastAsia="ru-RU"/>
        </w:rPr>
        <w:t> </w:t>
      </w: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– это период профессионального обучения и воспитания, т.е. целенаправленной подготовки по избранной профессиональной деятельности и овладения всеми тонкостями профессионального мастерства.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Психологическим критерием успешного прохождения этой стадии является профессиональное самоопределение личности – формирование отношения к себе как к субъекту избранной деятельности и профессиональной направленности, в которой достаточно четко отражаются установки на развитие профессионально значимых качеств (профессионально важных качеств).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Третья стадия</w:t>
      </w:r>
      <w:r w:rsidRPr="004F16FF">
        <w:rPr>
          <w:rFonts w:ascii="Times New Roman" w:eastAsia="Times New Roman" w:hAnsi="Times New Roman" w:cs="Times New Roman"/>
          <w:b/>
          <w:bCs/>
          <w:color w:val="2A2A2A"/>
          <w:spacing w:val="5"/>
          <w:sz w:val="28"/>
          <w:szCs w:val="28"/>
          <w:lang w:eastAsia="ru-RU"/>
        </w:rPr>
        <w:t> </w:t>
      </w: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связана с активным вхождением в профессиональную среду, отражающим переход учащегося к новому типу деятельности – к профессиональному труду в разных его формах в условиях реального производства, выполнение служебных обязанностей и т.п. Психологическим критерием успешного прохождения данной стадии служит активное овладение профессией в условиях реального трудового процесса и производственных отношений, нахождение себя в системе трудовых коллективов.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Четвертая стадия</w:t>
      </w:r>
      <w:r w:rsidRPr="004F16FF">
        <w:rPr>
          <w:rFonts w:ascii="Times New Roman" w:eastAsia="Times New Roman" w:hAnsi="Times New Roman" w:cs="Times New Roman"/>
          <w:b/>
          <w:bCs/>
          <w:color w:val="2A2A2A"/>
          <w:spacing w:val="5"/>
          <w:sz w:val="28"/>
          <w:szCs w:val="28"/>
          <w:lang w:eastAsia="ru-RU"/>
        </w:rPr>
        <w:t> </w:t>
      </w: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предполагает полную или частичную реализацию профессиональных устремлений и возможностей личности в самостоятельном труде. Психологический критерий успешного прохождения этой стадии – степень овладения 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операциональной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стороной профессиональной деятельности, уровень 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сформированности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профессионально значимых качеств личности, отношения к труду, мера мастерства и творчества.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Профессиональное самоопределение предполагает самостоятельное обдумывание не только вариантов своего будущего профессионального старта, но и жизненного пути в целом. У подростка и старшеклассника в </w:t>
      </w: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lastRenderedPageBreak/>
        <w:t xml:space="preserve">течение предшествующих лет развития сложились определенные отношения к разным областям труда, представления о многих профессиях, самооценка своих возможностей, ориентация в социально-экономической ситуации и многое другое, что в целом характеризует состояние внутренней (психологической) готовности к выбору профессии. В психологической готовности к профессиональному самоопределению, как и к другим видам самоопределения (личностному, социальному), ведущую роль играет самосознание, т.е. осознание своих качеств и оценка их, представление о своем реальном и желаемом </w:t>
      </w:r>
      <w:proofErr w:type="gram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Я</w:t>
      </w:r>
      <w:proofErr w:type="gram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, уровень притязаний в разных областях жизни и деятельности, система ценностных ориентаций, личностный смысл выбираемой профессии и жизни в целом и прочее. Большое влияние на процесс профессионального самоопределения оказывает самооценка, так как именно она позволяет человеку понять, познать и оценить самого себя, свои личностные качества, возможности, способности, желания, мотивы, чувства.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Ситуация профессионального самоопределения для школьников подросткового и раннего юношеского возраста оказывается ситуацией трудной еще и в силу своей неопределенности:</w:t>
      </w:r>
    </w:p>
    <w:p w:rsidR="0026321F" w:rsidRPr="0026321F" w:rsidRDefault="0026321F" w:rsidP="004F16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Слабое знакомство с многообразным, сложным, все время изменяющимся миром современных профессий затрудняет выбор своего профессионального пути.</w:t>
      </w:r>
    </w:p>
    <w:p w:rsidR="0026321F" w:rsidRPr="0026321F" w:rsidRDefault="0026321F" w:rsidP="004F16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Низкий уровень психологических знаний не позволяет школьникам самостоятельно и уверенно ориентироваться в своем собственном внутреннем мире, в своих личных качествах, без чего профессиональное самоопределение как намеренный сознательный процесс невозможен.</w:t>
      </w:r>
    </w:p>
    <w:p w:rsidR="0026321F" w:rsidRPr="0026321F" w:rsidRDefault="0026321F" w:rsidP="004F16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Трудности возникают из-за отсутствия у современных школьников (а часто, и у учителей, и у родителей) адекватных представлений о том, что же такое профессиональная пригодность и как она формируется.</w:t>
      </w:r>
    </w:p>
    <w:p w:rsidR="0026321F" w:rsidRPr="0026321F" w:rsidRDefault="0026321F" w:rsidP="004F16F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Мешает позитивному развитию профессионального самоопределения распространенное заблуждение относительно весьма жесткой предрасположенности каждого человека к определенному виду деятельности.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Эффективность </w:t>
      </w:r>
      <w:proofErr w:type="spellStart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профориентационной</w:t>
      </w:r>
      <w:proofErr w:type="spellEnd"/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работы обусловлена обеспечением социально-педагогических условий и использованием различных форм и методов профориентации. Профориентация подростков перемещает акцент с общего знакомства с миром труда на конкретные варианты выборов. На этом этапе важно не только решать когнитивные задачи (справочно-информационные, помощь в самопознании, планировании и выборе), но и формировать морально-эмоциональную устойчивость подростка, готовя его к возможным конкретным трудностям в ходе подготовки и реализации своих профессиональных намерений. Одновременно необходимо оказывать помощь старшеклассникам в поиске смыслов</w:t>
      </w:r>
      <w:r w:rsidR="004F16F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>,</w:t>
      </w:r>
      <w:r w:rsidRPr="0026321F">
        <w:rPr>
          <w:rFonts w:ascii="Times New Roman" w:eastAsia="Times New Roman" w:hAnsi="Times New Roman" w:cs="Times New Roman"/>
          <w:color w:val="2A2A2A"/>
          <w:spacing w:val="5"/>
          <w:sz w:val="28"/>
          <w:szCs w:val="28"/>
          <w:lang w:eastAsia="ru-RU"/>
        </w:rPr>
        <w:t xml:space="preserve"> предстоящих жизненных и профессиональных выборов, а также не отказываться от обсуждения сложных ценностно-нравственных и морально-правовых проблем.</w:t>
      </w:r>
    </w:p>
    <w:p w:rsidR="0026321F" w:rsidRPr="0026321F" w:rsidRDefault="0026321F" w:rsidP="004F16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Список литературы</w:t>
      </w:r>
    </w:p>
    <w:p w:rsidR="0026321F" w:rsidRPr="0026321F" w:rsidRDefault="0026321F" w:rsidP="004F16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lastRenderedPageBreak/>
        <w:t>Дубровин Д.Н. Профессиональное самоопределение в подростковом и раннем юношеском возрасте как психологический феномен и психолого-педагогическая проблема // Журнал прикладной психологии. -2004.- № 4.- С. 17-24</w:t>
      </w:r>
    </w:p>
    <w:p w:rsidR="0026321F" w:rsidRPr="0026321F" w:rsidRDefault="0026321F" w:rsidP="004F16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</w:pPr>
      <w:proofErr w:type="spellStart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Зеер</w:t>
      </w:r>
      <w:proofErr w:type="spellEnd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 xml:space="preserve"> Э.Ф., Павлова А.М., </w:t>
      </w:r>
      <w:proofErr w:type="spellStart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Садовникова</w:t>
      </w:r>
      <w:proofErr w:type="spellEnd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 xml:space="preserve"> Н.О. </w:t>
      </w:r>
      <w:proofErr w:type="spellStart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Профориентология</w:t>
      </w:r>
      <w:proofErr w:type="spellEnd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: Теория и практика: Учеб. пособие для высшей школы. – М., 2004.- 246 с.</w:t>
      </w:r>
    </w:p>
    <w:p w:rsidR="0026321F" w:rsidRPr="0026321F" w:rsidRDefault="0026321F" w:rsidP="004F16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 xml:space="preserve">Личность и профессия: психологическая поддержка и сопровождение: Учеб. пособие для студ. </w:t>
      </w:r>
      <w:proofErr w:type="spellStart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высш</w:t>
      </w:r>
      <w:proofErr w:type="spellEnd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 xml:space="preserve">. </w:t>
      </w:r>
      <w:proofErr w:type="spellStart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пед</w:t>
      </w:r>
      <w:proofErr w:type="spellEnd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 xml:space="preserve">. учеб. заведений / Л.М. Митина, Ю.А. </w:t>
      </w:r>
      <w:proofErr w:type="spellStart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Кореляков</w:t>
      </w:r>
      <w:proofErr w:type="spellEnd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 xml:space="preserve">, Г.В. </w:t>
      </w:r>
      <w:proofErr w:type="spellStart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Шавырина</w:t>
      </w:r>
      <w:proofErr w:type="spellEnd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; Под ред. Л.М. Митиной. - М., 2005.- С. 289 с.</w:t>
      </w:r>
    </w:p>
    <w:p w:rsidR="0026321F" w:rsidRPr="0026321F" w:rsidRDefault="0026321F" w:rsidP="004F16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</w:pPr>
      <w:proofErr w:type="spellStart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Поваренков</w:t>
      </w:r>
      <w:proofErr w:type="spellEnd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 xml:space="preserve"> Ю.П. Психологическое содержание профессионального становления человека. - М., 2002.- 202 с.</w:t>
      </w:r>
    </w:p>
    <w:p w:rsidR="0026321F" w:rsidRPr="0026321F" w:rsidRDefault="0026321F" w:rsidP="004F16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</w:pPr>
      <w:proofErr w:type="spellStart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Пряжников</w:t>
      </w:r>
      <w:proofErr w:type="spellEnd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 xml:space="preserve"> Н.С. Игры и методики для профессионального самоопределения старшеклассников. - М., 2004.- 334 с.</w:t>
      </w:r>
    </w:p>
    <w:p w:rsidR="0026321F" w:rsidRPr="0026321F" w:rsidRDefault="0026321F" w:rsidP="004F16F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</w:pPr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 xml:space="preserve">Хоменко А.Н. Социально-профессиональное самоопределение </w:t>
      </w:r>
      <w:proofErr w:type="gramStart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>школьников.-</w:t>
      </w:r>
      <w:proofErr w:type="gramEnd"/>
      <w:r w:rsidRPr="0026321F">
        <w:rPr>
          <w:rFonts w:ascii="Times New Roman" w:eastAsia="Times New Roman" w:hAnsi="Times New Roman" w:cs="Times New Roman"/>
          <w:i/>
          <w:iCs/>
          <w:color w:val="2A2A2A"/>
          <w:spacing w:val="5"/>
          <w:sz w:val="28"/>
          <w:szCs w:val="28"/>
          <w:lang w:eastAsia="ru-RU"/>
        </w:rPr>
        <w:t xml:space="preserve"> М., 2002.- 268 с.</w:t>
      </w:r>
    </w:p>
    <w:p w:rsidR="00374124" w:rsidRPr="004F16FF" w:rsidRDefault="00374124" w:rsidP="004F16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4124" w:rsidRPr="004F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A7CAA"/>
    <w:multiLevelType w:val="multilevel"/>
    <w:tmpl w:val="C45E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47EF3"/>
    <w:multiLevelType w:val="multilevel"/>
    <w:tmpl w:val="20F2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A5F0D"/>
    <w:multiLevelType w:val="multilevel"/>
    <w:tmpl w:val="5E50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766527"/>
    <w:multiLevelType w:val="multilevel"/>
    <w:tmpl w:val="B886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1F"/>
    <w:rsid w:val="0026321F"/>
    <w:rsid w:val="00374124"/>
    <w:rsid w:val="004F16FF"/>
    <w:rsid w:val="005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55EE1-B473-4A3E-8F4D-69DC1373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3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21F"/>
    <w:rPr>
      <w:b/>
      <w:bCs/>
    </w:rPr>
  </w:style>
  <w:style w:type="paragraph" w:customStyle="1" w:styleId="font-italic">
    <w:name w:val="font-italic"/>
    <w:basedOn w:val="a"/>
    <w:rsid w:val="0026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405">
          <w:marLeft w:val="-255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94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</dc:creator>
  <cp:keywords/>
  <dc:description/>
  <cp:lastModifiedBy>Tana</cp:lastModifiedBy>
  <cp:revision>4</cp:revision>
  <dcterms:created xsi:type="dcterms:W3CDTF">2023-09-11T15:48:00Z</dcterms:created>
  <dcterms:modified xsi:type="dcterms:W3CDTF">2023-09-11T15:54:00Z</dcterms:modified>
</cp:coreProperties>
</file>